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34023" w14:textId="37A0536E" w:rsidR="00B5689A" w:rsidRPr="0039062B" w:rsidRDefault="00CA4431" w:rsidP="00CA4431">
      <w:pPr>
        <w:spacing w:before="120" w:line="336" w:lineRule="auto"/>
        <w:ind w:left="288"/>
        <w:jc w:val="center"/>
        <w:rPr>
          <w:rFonts w:ascii="Arial Narrow" w:hAnsi="Arial Narrow" w:cs="Arial Narrow"/>
          <w:b/>
          <w:bCs/>
          <w:color w:val="auto"/>
          <w:sz w:val="32"/>
          <w:szCs w:val="32"/>
          <w:lang w:val="en-US"/>
        </w:rPr>
      </w:pPr>
      <w:r w:rsidRPr="0039062B">
        <w:rPr>
          <w:rFonts w:ascii="Arial Narrow" w:hAnsi="Arial Narrow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C9E4530" wp14:editId="55868273">
                <wp:simplePos x="0" y="0"/>
                <wp:positionH relativeFrom="column">
                  <wp:posOffset>-215900</wp:posOffset>
                </wp:positionH>
                <wp:positionV relativeFrom="paragraph">
                  <wp:posOffset>-349250</wp:posOffset>
                </wp:positionV>
                <wp:extent cx="6242050" cy="9290050"/>
                <wp:effectExtent l="19050" t="19050" r="44450" b="444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0" cy="929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DD2D6" w14:textId="77777777" w:rsidR="00CA4431" w:rsidRDefault="00CA4431" w:rsidP="00CA44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E4530" id="Rectangle 2" o:spid="_x0000_s1026" style="position:absolute;left:0;text-align:left;margin-left:-17pt;margin-top:-27.5pt;width:491.5pt;height:731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" o:allowincell="f" strokeweight="4.5pt">
                <v:stroke linestyle="thinThick"/>
                <v:textbox>
                  <w:txbxContent>
                    <w:p w14:paraId="2BDDD2D6" w14:textId="77777777" w:rsidR="00CA4431" w:rsidRDefault="00CA4431" w:rsidP="00CA4431"/>
                  </w:txbxContent>
                </v:textbox>
              </v:rect>
            </w:pict>
          </mc:Fallback>
        </mc:AlternateContent>
      </w:r>
      <w:r w:rsidR="00B5689A" w:rsidRPr="0039062B">
        <w:rPr>
          <w:rFonts w:ascii="Arial Narrow" w:hAnsi="Arial Narrow" w:cs="Arial Narrow"/>
          <w:b/>
          <w:bCs/>
          <w:color w:val="auto"/>
          <w:sz w:val="32"/>
          <w:szCs w:val="32"/>
          <w:lang w:val="en-US"/>
        </w:rPr>
        <w:t>B</w:t>
      </w:r>
      <w:bookmarkStart w:id="0" w:name="_Ref72892816"/>
      <w:bookmarkEnd w:id="0"/>
      <w:r w:rsidR="00B5689A" w:rsidRPr="0039062B">
        <w:rPr>
          <w:rFonts w:ascii="Arial Narrow" w:hAnsi="Arial Narrow" w:cs="Arial Narrow"/>
          <w:b/>
          <w:bCs/>
          <w:color w:val="auto"/>
          <w:sz w:val="32"/>
          <w:szCs w:val="32"/>
          <w:lang w:val="en-US"/>
        </w:rPr>
        <w:t>IDDING DOCUMENT</w:t>
      </w:r>
    </w:p>
    <w:p w14:paraId="45703710" w14:textId="24474E32" w:rsidR="00B5689A" w:rsidRPr="007D001B" w:rsidRDefault="00B5689A" w:rsidP="00CA4431">
      <w:pPr>
        <w:spacing w:before="120" w:line="336" w:lineRule="auto"/>
        <w:ind w:left="288"/>
        <w:jc w:val="center"/>
        <w:rPr>
          <w:rFonts w:ascii="Arial Narrow" w:hAnsi="Arial Narrow" w:cs="Arial Narrow"/>
          <w:color w:val="auto"/>
          <w:sz w:val="32"/>
          <w:szCs w:val="32"/>
          <w:lang w:val="en-US"/>
        </w:rPr>
      </w:pPr>
      <w:r w:rsidRPr="0039062B">
        <w:rPr>
          <w:rFonts w:ascii="Arial Narrow" w:hAnsi="Arial Narrow" w:cs="Arial Narrow"/>
          <w:color w:val="auto"/>
          <w:sz w:val="32"/>
          <w:szCs w:val="32"/>
          <w:lang w:val="en-US"/>
        </w:rPr>
        <w:t>FOR</w:t>
      </w:r>
    </w:p>
    <w:p w14:paraId="7CFD2B10" w14:textId="77777777" w:rsidR="00B5689A" w:rsidRPr="0039062B" w:rsidRDefault="00B5689A" w:rsidP="00CA4431">
      <w:pPr>
        <w:jc w:val="center"/>
        <w:rPr>
          <w:rFonts w:ascii="Arial Narrow" w:hAnsi="Arial Narrow" w:cs="Arial Narrow"/>
          <w:b/>
          <w:bCs/>
          <w:sz w:val="16"/>
          <w:szCs w:val="16"/>
        </w:rPr>
      </w:pPr>
    </w:p>
    <w:p w14:paraId="176A053E" w14:textId="2EAB0A95" w:rsidR="00B5689A" w:rsidRPr="0039062B" w:rsidRDefault="00B5689A" w:rsidP="00CA4431">
      <w:pPr>
        <w:jc w:val="center"/>
        <w:rPr>
          <w:rFonts w:ascii="Arial Narrow" w:hAnsi="Arial Narrow" w:cs="Arial Narrow"/>
          <w:b/>
          <w:bCs/>
          <w:color w:val="0000FF"/>
          <w:sz w:val="32"/>
          <w:szCs w:val="32"/>
        </w:rPr>
      </w:pPr>
    </w:p>
    <w:p w14:paraId="1A9B6E6E" w14:textId="18F05800" w:rsidR="00B5689A" w:rsidRPr="0039062B" w:rsidRDefault="00E67FAD" w:rsidP="00CA4431">
      <w:pPr>
        <w:tabs>
          <w:tab w:val="left" w:pos="3342"/>
        </w:tabs>
        <w:jc w:val="center"/>
        <w:rPr>
          <w:rFonts w:ascii="Arial Narrow" w:hAnsi="Arial Narrow" w:cs="Arial Narrow"/>
          <w:b/>
          <w:bCs/>
          <w:color w:val="0000FF"/>
          <w:sz w:val="32"/>
          <w:szCs w:val="32"/>
        </w:rPr>
      </w:pPr>
      <w:r w:rsidRPr="00E67FAD">
        <w:rPr>
          <w:rFonts w:ascii="Arial Narrow" w:eastAsia="Adobe Kaiti Std R" w:hAnsi="Arial Narrow" w:cs="Arial Narrow"/>
          <w:b/>
          <w:bCs/>
          <w:sz w:val="28"/>
          <w:szCs w:val="28"/>
        </w:rPr>
        <w:t xml:space="preserve">Turnkey Extension of Existing 245 kV GIS by Addition of 2 (Two) Nos. of 245 kV GIS Feeder Bays along with Associated Services at 400 kV </w:t>
      </w:r>
      <w:proofErr w:type="spellStart"/>
      <w:r w:rsidRPr="00E67FAD">
        <w:rPr>
          <w:rFonts w:ascii="Arial Narrow" w:eastAsia="Adobe Kaiti Std R" w:hAnsi="Arial Narrow" w:cs="Arial Narrow"/>
          <w:b/>
          <w:bCs/>
          <w:sz w:val="28"/>
          <w:szCs w:val="28"/>
        </w:rPr>
        <w:t>Sonapur</w:t>
      </w:r>
      <w:proofErr w:type="spellEnd"/>
      <w:r w:rsidRPr="00E67FAD">
        <w:rPr>
          <w:rFonts w:ascii="Arial Narrow" w:eastAsia="Adobe Kaiti Std R" w:hAnsi="Arial Narrow" w:cs="Arial Narrow"/>
          <w:b/>
          <w:bCs/>
          <w:sz w:val="28"/>
          <w:szCs w:val="28"/>
        </w:rPr>
        <w:t xml:space="preserve"> GIS Substation of AEGCL</w:t>
      </w:r>
    </w:p>
    <w:p w14:paraId="57E83911" w14:textId="15A4E79A" w:rsidR="00B5689A" w:rsidRPr="00567B86" w:rsidRDefault="00B5689A" w:rsidP="00CA4431">
      <w:pPr>
        <w:pStyle w:val="BodyText2"/>
        <w:spacing w:line="336" w:lineRule="auto"/>
        <w:jc w:val="center"/>
        <w:rPr>
          <w:rFonts w:ascii="Arial Narrow" w:eastAsia="MS Gothic" w:hAnsi="Arial Narrow"/>
          <w:iCs/>
          <w:sz w:val="28"/>
          <w:szCs w:val="28"/>
        </w:rPr>
      </w:pPr>
      <w:r w:rsidRPr="00567B86">
        <w:rPr>
          <w:rFonts w:ascii="Arial Narrow" w:eastAsia="MS Gothic" w:hAnsi="Arial Narrow"/>
          <w:iCs/>
          <w:sz w:val="28"/>
          <w:szCs w:val="28"/>
        </w:rPr>
        <w:t>(E-Tender)</w:t>
      </w:r>
    </w:p>
    <w:p w14:paraId="02E2297B" w14:textId="2B981067" w:rsidR="00B5689A" w:rsidRPr="00567B86" w:rsidRDefault="00B5689A" w:rsidP="00CA4431">
      <w:pPr>
        <w:pStyle w:val="BodyText2"/>
        <w:spacing w:after="0" w:line="336" w:lineRule="auto"/>
        <w:jc w:val="center"/>
        <w:rPr>
          <w:rFonts w:ascii="Arial Narrow" w:eastAsia="MS Gothic" w:hAnsi="Arial Narrow"/>
          <w:sz w:val="28"/>
          <w:szCs w:val="28"/>
        </w:rPr>
      </w:pPr>
      <w:r>
        <w:rPr>
          <w:rFonts w:ascii="Arial Narrow" w:eastAsia="MS Gothic" w:hAnsi="Arial Narrow"/>
          <w:noProof/>
          <w:sz w:val="32"/>
        </w:rPr>
        <w:drawing>
          <wp:anchor distT="0" distB="0" distL="114300" distR="114300" simplePos="0" relativeHeight="251660288" behindDoc="0" locked="0" layoutInCell="1" allowOverlap="1" wp14:anchorId="012F0670" wp14:editId="3909432A">
            <wp:simplePos x="0" y="0"/>
            <wp:positionH relativeFrom="column">
              <wp:posOffset>2228850</wp:posOffset>
            </wp:positionH>
            <wp:positionV relativeFrom="paragraph">
              <wp:posOffset>287655</wp:posOffset>
            </wp:positionV>
            <wp:extent cx="1250950" cy="1041400"/>
            <wp:effectExtent l="0" t="0" r="6350" b="6350"/>
            <wp:wrapSquare wrapText="bothSides"/>
            <wp:docPr id="2126625541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625541" name="Picture 212662554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67B86">
        <w:rPr>
          <w:rFonts w:ascii="Arial Narrow" w:eastAsia="MS Gothic" w:hAnsi="Arial Narrow"/>
          <w:iCs/>
          <w:sz w:val="28"/>
          <w:szCs w:val="28"/>
        </w:rPr>
        <w:t>(</w:t>
      </w:r>
      <w:r w:rsidRPr="00567B86">
        <w:rPr>
          <w:rFonts w:ascii="Arial Narrow" w:eastAsia="MS Gothic" w:hAnsi="Arial Narrow"/>
          <w:b/>
          <w:bCs/>
          <w:iCs/>
          <w:sz w:val="28"/>
          <w:szCs w:val="28"/>
        </w:rPr>
        <w:t>VOL – II</w:t>
      </w:r>
      <w:r w:rsidRPr="00567B86">
        <w:rPr>
          <w:rFonts w:ascii="Arial Narrow" w:eastAsia="MS Gothic" w:hAnsi="Arial Narrow"/>
          <w:iCs/>
          <w:sz w:val="28"/>
          <w:szCs w:val="28"/>
        </w:rPr>
        <w:t>)</w:t>
      </w:r>
    </w:p>
    <w:p w14:paraId="395E012A" w14:textId="5E8F9487" w:rsidR="00B5689A" w:rsidRPr="0039062B" w:rsidRDefault="00B5689A" w:rsidP="00CA4431">
      <w:pPr>
        <w:pStyle w:val="BodyText2"/>
        <w:tabs>
          <w:tab w:val="left" w:pos="2280"/>
        </w:tabs>
        <w:spacing w:after="20" w:line="336" w:lineRule="auto"/>
        <w:ind w:left="288"/>
        <w:jc w:val="center"/>
        <w:rPr>
          <w:rFonts w:ascii="Arial Narrow" w:eastAsia="MS Gothic" w:hAnsi="Arial Narrow"/>
          <w:sz w:val="32"/>
        </w:rPr>
      </w:pPr>
    </w:p>
    <w:p w14:paraId="665F8BEA" w14:textId="0775C7B9" w:rsidR="00B5689A" w:rsidRPr="0039062B" w:rsidRDefault="00B5689A" w:rsidP="00CA4431">
      <w:pPr>
        <w:pStyle w:val="BodyText2"/>
        <w:spacing w:line="360" w:lineRule="auto"/>
        <w:ind w:left="288"/>
        <w:jc w:val="center"/>
        <w:rPr>
          <w:rFonts w:ascii="Arial Narrow" w:hAnsi="Arial Narrow"/>
          <w:b/>
          <w:sz w:val="28"/>
        </w:rPr>
      </w:pPr>
    </w:p>
    <w:p w14:paraId="7A8770D0" w14:textId="3FDEF452" w:rsidR="00B5689A" w:rsidRPr="0039062B" w:rsidRDefault="00B5689A" w:rsidP="00B5689A">
      <w:pPr>
        <w:jc w:val="center"/>
        <w:rPr>
          <w:rFonts w:ascii="Arial Narrow" w:hAnsi="Arial Narrow"/>
          <w:b/>
        </w:rPr>
      </w:pPr>
    </w:p>
    <w:p w14:paraId="38FFCF7A" w14:textId="77777777" w:rsidR="00B5689A" w:rsidRPr="0039062B" w:rsidRDefault="00B5689A" w:rsidP="00B5689A">
      <w:pPr>
        <w:jc w:val="center"/>
        <w:rPr>
          <w:rFonts w:ascii="Arial Narrow" w:hAnsi="Arial Narrow"/>
        </w:rPr>
      </w:pPr>
    </w:p>
    <w:p w14:paraId="48C75529" w14:textId="77777777" w:rsidR="00B5689A" w:rsidRPr="0039062B" w:rsidRDefault="00B5689A" w:rsidP="00B5689A">
      <w:pPr>
        <w:jc w:val="both"/>
        <w:rPr>
          <w:rFonts w:ascii="Arial Narrow" w:hAnsi="Arial Narrow"/>
        </w:rPr>
      </w:pPr>
    </w:p>
    <w:p w14:paraId="221AD792" w14:textId="5B951E7E" w:rsidR="00B5689A" w:rsidRPr="0039062B" w:rsidRDefault="00B5689A" w:rsidP="00B5689A">
      <w:pPr>
        <w:rPr>
          <w:rFonts w:ascii="Arial Narrow" w:hAnsi="Arial Narrow"/>
        </w:rPr>
      </w:pPr>
    </w:p>
    <w:p w14:paraId="7ACCAF10" w14:textId="647F48CF" w:rsidR="00B5689A" w:rsidRPr="0039062B" w:rsidRDefault="00B5689A" w:rsidP="00B5689A">
      <w:pPr>
        <w:jc w:val="center"/>
        <w:rPr>
          <w:rFonts w:ascii="Arial Narrow" w:hAnsi="Arial Narrow"/>
          <w:sz w:val="32"/>
        </w:rPr>
      </w:pPr>
      <w:r w:rsidRPr="0039062B">
        <w:rPr>
          <w:rFonts w:ascii="Arial Narrow" w:hAnsi="Arial Narrow" w:cs="Arial Narrow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22EC3" wp14:editId="78D0289C">
                <wp:simplePos x="0" y="0"/>
                <wp:positionH relativeFrom="column">
                  <wp:posOffset>1035051</wp:posOffset>
                </wp:positionH>
                <wp:positionV relativeFrom="paragraph">
                  <wp:posOffset>207010</wp:posOffset>
                </wp:positionV>
                <wp:extent cx="4019550" cy="666750"/>
                <wp:effectExtent l="0" t="0" r="19050" b="19050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C5211" w14:textId="77777777" w:rsidR="00B5689A" w:rsidRDefault="00B5689A" w:rsidP="00B5689A">
                            <w:pPr>
                              <w:pStyle w:val="Subtitle"/>
                              <w:spacing w:after="0" w:line="240" w:lineRule="auto"/>
                            </w:pPr>
                            <w:r>
                              <w:rPr>
                                <w:rFonts w:ascii="Colonna MT" w:hAnsi="Colonna MT"/>
                                <w:sz w:val="48"/>
                                <w:szCs w:val="48"/>
                              </w:rPr>
                              <w:t>ASSAM ELECTRICITY GRID CORPORATION LIMITED</w:t>
                            </w:r>
                          </w:p>
                          <w:p w14:paraId="4B8523CE" w14:textId="77777777" w:rsidR="00B5689A" w:rsidRPr="00C30A5E" w:rsidRDefault="00B5689A" w:rsidP="00B5689A">
                            <w:pPr>
                              <w:jc w:val="center"/>
                              <w:rPr>
                                <w:rFonts w:ascii="Myriad Pro Light" w:hAnsi="Myriad Pro Light" w:cs="Estrangelo Edessa"/>
                                <w:sz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22EC3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style="position:absolute;left:0;text-align:left;margin-left:81.5pt;margin-top:16.3pt;width:316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" strokecolor="white [3212]">
                <v:textbox>
                  <w:txbxContent>
                    <w:p w14:paraId="1A1C5211" w14:textId="77777777" w:rsidR="00B5689A" w:rsidRDefault="00B5689A" w:rsidP="00B5689A">
                      <w:pPr>
                        <w:pStyle w:val="Subtitle"/>
                        <w:spacing w:after="0" w:line="240" w:lineRule="auto"/>
                      </w:pPr>
                      <w:r>
                        <w:rPr>
                          <w:rFonts w:ascii="Colonna MT" w:hAnsi="Colonna MT"/>
                          <w:sz w:val="48"/>
                          <w:szCs w:val="48"/>
                        </w:rPr>
                        <w:t>ASSAM ELECTRICITY GRID CORPORATION LIMITED</w:t>
                      </w:r>
                    </w:p>
                    <w:p w14:paraId="4B8523CE" w14:textId="77777777" w:rsidR="00B5689A" w:rsidRPr="00C30A5E" w:rsidRDefault="00B5689A" w:rsidP="00B5689A">
                      <w:pPr>
                        <w:jc w:val="center"/>
                        <w:rPr>
                          <w:rFonts w:ascii="Myriad Pro Light" w:hAnsi="Myriad Pro Light" w:cs="Estrangelo Edessa"/>
                          <w:sz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964ED67" w14:textId="729FE24B" w:rsidR="00B5689A" w:rsidRPr="0039062B" w:rsidRDefault="00B5689A" w:rsidP="00B5689A">
      <w:pPr>
        <w:jc w:val="center"/>
        <w:rPr>
          <w:rFonts w:ascii="Arial Narrow" w:hAnsi="Arial Narrow"/>
          <w:sz w:val="32"/>
        </w:rPr>
      </w:pPr>
    </w:p>
    <w:p w14:paraId="4FF4542B" w14:textId="68D33108" w:rsidR="00B5689A" w:rsidRPr="0039062B" w:rsidRDefault="00B5689A" w:rsidP="00B5689A">
      <w:pPr>
        <w:tabs>
          <w:tab w:val="left" w:pos="1380"/>
        </w:tabs>
        <w:rPr>
          <w:rFonts w:ascii="Arial Narrow" w:hAnsi="Arial Narrow" w:cs="Arial Narrow"/>
        </w:rPr>
      </w:pPr>
      <w:r w:rsidRPr="0039062B">
        <w:rPr>
          <w:rFonts w:ascii="Arial Narrow" w:hAnsi="Arial Narrow" w:cs="Arial Narrow"/>
        </w:rPr>
        <w:tab/>
      </w:r>
    </w:p>
    <w:p w14:paraId="6B4DE7F6" w14:textId="77777777" w:rsidR="00B5689A" w:rsidRPr="0039062B" w:rsidRDefault="00B5689A" w:rsidP="00B5689A">
      <w:pPr>
        <w:rPr>
          <w:rFonts w:ascii="Arial Narrow" w:hAnsi="Arial Narrow" w:cs="Arial Narrow"/>
        </w:rPr>
      </w:pPr>
    </w:p>
    <w:p w14:paraId="26C8A940" w14:textId="77777777" w:rsidR="00B5689A" w:rsidRPr="0039062B" w:rsidRDefault="00B5689A" w:rsidP="00B5689A">
      <w:pPr>
        <w:jc w:val="center"/>
        <w:rPr>
          <w:rFonts w:ascii="Arial Narrow" w:hAnsi="Arial Narrow"/>
          <w:sz w:val="28"/>
          <w:szCs w:val="28"/>
        </w:rPr>
      </w:pPr>
    </w:p>
    <w:p w14:paraId="7B11D0D7" w14:textId="77777777" w:rsidR="00B5689A" w:rsidRPr="0039062B" w:rsidRDefault="00B5689A" w:rsidP="00B5689A">
      <w:pPr>
        <w:rPr>
          <w:rFonts w:ascii="Arial Narrow" w:hAnsi="Arial Narrow"/>
          <w:sz w:val="28"/>
          <w:szCs w:val="28"/>
        </w:rPr>
      </w:pPr>
    </w:p>
    <w:p w14:paraId="7585CB14" w14:textId="77777777" w:rsidR="00B5689A" w:rsidRPr="0039062B" w:rsidRDefault="00B5689A" w:rsidP="00B5689A">
      <w:pPr>
        <w:jc w:val="center"/>
        <w:rPr>
          <w:rFonts w:ascii="Arial Narrow" w:hAnsi="Arial Narrow"/>
          <w:sz w:val="28"/>
          <w:szCs w:val="28"/>
        </w:rPr>
      </w:pPr>
    </w:p>
    <w:p w14:paraId="28CCAB96" w14:textId="5EA0FAA4" w:rsidR="00B5689A" w:rsidRPr="00A362BB" w:rsidRDefault="00B5689A" w:rsidP="00B5689A">
      <w:pPr>
        <w:jc w:val="center"/>
        <w:rPr>
          <w:rFonts w:ascii="Arial Narrow Bold" w:hAnsi="Arial Narrow Bold"/>
          <w:sz w:val="32"/>
          <w:szCs w:val="32"/>
        </w:rPr>
      </w:pPr>
      <w:r w:rsidRPr="00A362BB">
        <w:rPr>
          <w:rFonts w:ascii="Arial Narrow Bold" w:hAnsi="Arial Narrow Bold"/>
          <w:sz w:val="32"/>
          <w:szCs w:val="32"/>
        </w:rPr>
        <w:t>BID IDENTIFICATION NO:</w:t>
      </w:r>
    </w:p>
    <w:p w14:paraId="4EDF73EE" w14:textId="78897676" w:rsidR="00B5689A" w:rsidRPr="00181902" w:rsidRDefault="00B5689A" w:rsidP="00B5689A">
      <w:pPr>
        <w:jc w:val="center"/>
        <w:rPr>
          <w:rFonts w:ascii="Arial Narrow Bold" w:hAnsi="Arial Narrow Bold"/>
          <w:color w:val="FF0000"/>
          <w:sz w:val="28"/>
          <w:szCs w:val="28"/>
        </w:rPr>
      </w:pPr>
    </w:p>
    <w:p w14:paraId="6D6F5484" w14:textId="4AC0297D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  <w:bookmarkStart w:id="1" w:name="_Hlk83825295"/>
      <w:r w:rsidRPr="002E4C67">
        <w:rPr>
          <w:rFonts w:ascii="Arial Narrow" w:hAnsi="Arial Narrow"/>
          <w:b/>
          <w:bCs/>
          <w:sz w:val="32"/>
          <w:szCs w:val="32"/>
          <w:lang w:val="sv-SE"/>
        </w:rPr>
        <w:t>AEGCL/MD/Tech-1142/T</w:t>
      </w:r>
      <w:r w:rsidR="002E4C67" w:rsidRPr="002E4C67">
        <w:rPr>
          <w:rFonts w:ascii="Arial Narrow" w:hAnsi="Arial Narrow"/>
          <w:b/>
          <w:bCs/>
          <w:sz w:val="32"/>
          <w:szCs w:val="32"/>
          <w:lang w:val="sv-SE"/>
        </w:rPr>
        <w:t>SAT</w:t>
      </w:r>
      <w:r w:rsidRPr="002E4C67">
        <w:rPr>
          <w:rFonts w:ascii="Arial Narrow" w:hAnsi="Arial Narrow"/>
          <w:b/>
          <w:bCs/>
          <w:sz w:val="32"/>
          <w:szCs w:val="32"/>
          <w:lang w:val="sv-SE"/>
        </w:rPr>
        <w:t>/</w:t>
      </w:r>
      <w:r w:rsidR="002E4C67" w:rsidRPr="002E4C67">
        <w:rPr>
          <w:rFonts w:ascii="Arial Narrow" w:hAnsi="Arial Narrow"/>
          <w:b/>
          <w:bCs/>
          <w:sz w:val="32"/>
          <w:szCs w:val="32"/>
          <w:lang w:val="sv-SE"/>
        </w:rPr>
        <w:t>245kV GIS Extn./</w:t>
      </w:r>
      <w:r w:rsidR="002E4C67">
        <w:rPr>
          <w:rFonts w:ascii="Arial Narrow" w:hAnsi="Arial Narrow"/>
          <w:b/>
          <w:bCs/>
          <w:sz w:val="32"/>
          <w:szCs w:val="32"/>
          <w:lang w:val="sv-SE"/>
        </w:rPr>
        <w:t>BID</w:t>
      </w:r>
    </w:p>
    <w:p w14:paraId="630A2ABC" w14:textId="519101F0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</w:p>
    <w:p w14:paraId="181665F6" w14:textId="77777777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</w:p>
    <w:p w14:paraId="2E5244EB" w14:textId="2C892A4E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</w:p>
    <w:p w14:paraId="252AA7D7" w14:textId="77777777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</w:p>
    <w:p w14:paraId="7075ACFB" w14:textId="386D8645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</w:p>
    <w:p w14:paraId="6D7A1D21" w14:textId="78FEF608" w:rsidR="00B5689A" w:rsidRPr="002E4C67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  <w:lang w:val="sv-SE"/>
        </w:rPr>
      </w:pPr>
    </w:p>
    <w:p w14:paraId="00BC7640" w14:textId="403AF430" w:rsidR="00B5689A" w:rsidRPr="00A362BB" w:rsidRDefault="00B5689A" w:rsidP="00B5689A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2E4C67">
        <w:rPr>
          <w:rFonts w:ascii="Arial Narrow" w:hAnsi="Arial Narrow"/>
          <w:b/>
          <w:bCs/>
          <w:sz w:val="32"/>
          <w:szCs w:val="32"/>
          <w:lang w:val="sv-SE"/>
        </w:rPr>
        <w:t xml:space="preserve">                                                                                                    </w:t>
      </w:r>
      <w:r w:rsidRPr="00A22747">
        <w:rPr>
          <w:rFonts w:ascii="Arial Narrow" w:hAnsi="Arial Narrow"/>
          <w:b/>
          <w:bCs/>
          <w:sz w:val="32"/>
          <w:szCs w:val="32"/>
        </w:rPr>
        <w:t xml:space="preserve">Rs. </w:t>
      </w:r>
      <w:r w:rsidR="00E67FAD">
        <w:rPr>
          <w:rFonts w:ascii="Arial Narrow" w:hAnsi="Arial Narrow"/>
          <w:b/>
          <w:bCs/>
          <w:sz w:val="32"/>
          <w:szCs w:val="32"/>
        </w:rPr>
        <w:t>2</w:t>
      </w:r>
      <w:r w:rsidRPr="00A22747">
        <w:rPr>
          <w:rFonts w:ascii="Arial Narrow" w:hAnsi="Arial Narrow"/>
          <w:b/>
          <w:bCs/>
          <w:sz w:val="32"/>
          <w:szCs w:val="32"/>
        </w:rPr>
        <w:t>000</w:t>
      </w:r>
    </w:p>
    <w:bookmarkEnd w:id="1"/>
    <w:p w14:paraId="03F4466F" w14:textId="7EEF2072" w:rsidR="006B5028" w:rsidRDefault="00B5689A" w:rsidP="00B5689A">
      <w:r w:rsidRPr="0039062B">
        <w:rPr>
          <w:rFonts w:ascii="Arial Narrow" w:hAnsi="Arial Narrow"/>
          <w:sz w:val="28"/>
        </w:rPr>
        <w:t xml:space="preserve">            </w:t>
      </w:r>
    </w:p>
    <w:sectPr w:rsidR="006B5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Kaiti Std R">
    <w:altName w:val="Yu Gothic"/>
    <w:panose1 w:val="00000000000000000000"/>
    <w:charset w:val="80"/>
    <w:family w:val="roman"/>
    <w:notTrueType/>
    <w:pitch w:val="variable"/>
    <w:sig w:usb0="00000000" w:usb1="0A0F1810" w:usb2="00000016" w:usb3="00000000" w:csb0="0006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Myriad Pro Ligh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Estrangelo Edessa">
    <w:panose1 w:val="00000000000000000000"/>
    <w:charset w:val="01"/>
    <w:family w:val="roman"/>
    <w:notTrueType/>
    <w:pitch w:val="variable"/>
  </w:font>
  <w:font w:name="Arial Narrow Bold">
    <w:panose1 w:val="020B0706020202030204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81"/>
    <w:rsid w:val="000421CC"/>
    <w:rsid w:val="00185B03"/>
    <w:rsid w:val="002E4C67"/>
    <w:rsid w:val="003E7B81"/>
    <w:rsid w:val="0060132F"/>
    <w:rsid w:val="006B5028"/>
    <w:rsid w:val="00B5689A"/>
    <w:rsid w:val="00CA4431"/>
    <w:rsid w:val="00E6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E3AA7"/>
  <w15:chartTrackingRefBased/>
  <w15:docId w15:val="{AD52AEF2-7776-450C-A876-A38DAF6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89A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7B8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7B8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7B8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7B8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7B8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7B8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7B8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7B8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7B8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B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7B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7B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7B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7B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7B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7B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7B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7B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7B8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E7B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3E7B8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99"/>
    <w:rsid w:val="003E7B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7B8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E7B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7B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E7B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7B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7B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7B81"/>
    <w:rPr>
      <w:b/>
      <w:bCs/>
      <w:smallCaps/>
      <w:color w:val="2F5496" w:themeColor="accent1" w:themeShade="BF"/>
      <w:spacing w:val="5"/>
    </w:rPr>
  </w:style>
  <w:style w:type="paragraph" w:styleId="BodyText2">
    <w:name w:val="Body Text 2"/>
    <w:basedOn w:val="Normal"/>
    <w:link w:val="BodyText2Char"/>
    <w:uiPriority w:val="99"/>
    <w:rsid w:val="00B568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5689A"/>
    <w:rPr>
      <w:rFonts w:ascii="Times New Roman" w:eastAsia="Times New Roman" w:hAnsi="Times New Roman" w:cs="Times New Roman"/>
      <w:color w:val="000000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Dhriti Hazarika</dc:creator>
  <cp:keywords/>
  <dc:description/>
  <cp:lastModifiedBy>Dhriti Hazarika</cp:lastModifiedBy>
  <cp:revision>5</cp:revision>
  <dcterms:created xsi:type="dcterms:W3CDTF">2026-07-19T06:15:00Z</dcterms:created>
  <dcterms:modified xsi:type="dcterms:W3CDTF">2026-08-02T13:55:00Z</dcterms:modified>
</cp:coreProperties>
</file>